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F3B" w:rsidRPr="00720B07" w:rsidRDefault="005C3F3B" w:rsidP="005C3F3B">
      <w:pPr>
        <w:pStyle w:val="Kop2"/>
        <w:rPr>
          <w:sz w:val="24"/>
          <w:szCs w:val="24"/>
        </w:rPr>
      </w:pPr>
      <w:bookmarkStart w:id="0" w:name="_Toc19689802"/>
      <w:bookmarkStart w:id="1" w:name="_GoBack"/>
      <w:r w:rsidRPr="00720B07">
        <w:rPr>
          <w:sz w:val="24"/>
          <w:szCs w:val="24"/>
        </w:rPr>
        <w:t>Bijlage 1 Prijzenblad</w:t>
      </w:r>
      <w:r>
        <w:rPr>
          <w:sz w:val="24"/>
          <w:szCs w:val="24"/>
        </w:rPr>
        <w:t xml:space="preserve"> vervoer bewegingsonderwijs</w:t>
      </w:r>
      <w:bookmarkEnd w:id="0"/>
    </w:p>
    <w:bookmarkEnd w:id="1"/>
    <w:p w:rsidR="005C3F3B" w:rsidRPr="00720B07" w:rsidRDefault="005C3F3B" w:rsidP="005C3F3B">
      <w:pPr>
        <w:keepNext/>
        <w:keepLines/>
        <w:tabs>
          <w:tab w:val="left" w:pos="0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:rsidR="005C3F3B" w:rsidRPr="00CE0E96" w:rsidRDefault="005C3F3B" w:rsidP="005C3F3B">
      <w:pPr>
        <w:pBdr>
          <w:bottom w:val="single" w:sz="4" w:space="1" w:color="auto"/>
        </w:pBdr>
        <w:tabs>
          <w:tab w:val="left" w:pos="720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</w:p>
    <w:p w:rsidR="005C3F3B" w:rsidRPr="00CE0E96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9F403C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</w:pPr>
      <w:r w:rsidRPr="009F403C"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  <w:t xml:space="preserve">I N S C H R I J V I N G S B I L J E T  </w:t>
      </w:r>
    </w:p>
    <w:p w:rsidR="005C3F3B" w:rsidRPr="009F403C" w:rsidRDefault="005C3F3B" w:rsidP="005C3F3B">
      <w:pPr>
        <w:widowControl w:val="0"/>
        <w:pBdr>
          <w:bottom w:val="single" w:sz="4" w:space="1" w:color="auto"/>
        </w:pBdr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</w:pPr>
    </w:p>
    <w:p w:rsidR="005C3F3B" w:rsidRPr="009F403C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De hierna te noemen inschrijver:</w:t>
      </w: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………………………………………………………….………………………………………</w:t>
      </w: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Gevestigd te:</w:t>
      </w: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………………………………………………………………………………………………….</w:t>
      </w: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verklaart zich door ondertekening van dit biljet bereid tot het leveren van de genoemde dienstverlening: te weten het verzorgen van het 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>v</w:t>
      </w:r>
      <w:r w:rsidRPr="005407E8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ervoer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bewegingsonderwijs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, volgens 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>de Aanbestedingsleidraad</w:t>
      </w:r>
      <w:r w:rsidRPr="00720B07"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  <w:t xml:space="preserve"> 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ICZ-2019-js-WeNw-002 met 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bijlagen en Nota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>(‘s)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van Inlichtingen.</w:t>
      </w:r>
    </w:p>
    <w:p w:rsidR="005C3F3B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>De inschrijver verklaart kennis te hebben genomen van de toelichting behorende bij de tariefstructuur zoals opgenomen in paragraaf 3.5.1 Opbouw tarieven in de Aanbestedingsleidraad.</w:t>
      </w:r>
    </w:p>
    <w:p w:rsidR="005C3F3B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</w:p>
    <w:p w:rsidR="005C3F3B" w:rsidRPr="00720B07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jc w:val="both"/>
        <w:rPr>
          <w:rFonts w:ascii="Arial" w:eastAsia="Times New Roman" w:hAnsi="Arial" w:cs="Arial"/>
          <w:snapToGrid w:val="0"/>
          <w:sz w:val="20"/>
          <w:szCs w:val="20"/>
          <w:lang w:eastAsia="nl-NL"/>
        </w:rPr>
      </w:pP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Indi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>en u een korting wilt aanbieden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dient die in het geoff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reerde bedrag te zijn verwerkt. 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Het opgegeven tarief per jaar is een vast tarief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per retourrit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in euro, exclusief BTW, maar inclusief alle andere bijkomende kosten.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Dit ongeacht het vertrek- en/of eindpunt (school, gymnastiekzaal of zwembad). </w:t>
      </w:r>
      <w:r w:rsidRPr="00720B07">
        <w:rPr>
          <w:rFonts w:ascii="Arial" w:eastAsia="Times New Roman" w:hAnsi="Arial" w:cs="Arial"/>
          <w:snapToGrid w:val="0"/>
          <w:sz w:val="20"/>
          <w:szCs w:val="20"/>
          <w:lang w:eastAsia="nl-NL"/>
        </w:rPr>
        <w:t>Het aangeboden tarief moet opgegeven worden met maximaal 2 decimalen achter de komma.</w:t>
      </w:r>
      <w:r>
        <w:rPr>
          <w:rFonts w:ascii="Arial" w:eastAsia="Times New Roman" w:hAnsi="Arial" w:cs="Arial"/>
          <w:snapToGrid w:val="0"/>
          <w:sz w:val="20"/>
          <w:szCs w:val="20"/>
          <w:lang w:eastAsia="nl-NL"/>
        </w:rPr>
        <w:t xml:space="preserve"> </w:t>
      </w:r>
    </w:p>
    <w:p w:rsidR="005C3F3B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</w:pPr>
    </w:p>
    <w:tbl>
      <w:tblPr>
        <w:tblW w:w="47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38"/>
        <w:gridCol w:w="2410"/>
      </w:tblGrid>
      <w:tr w:rsidR="005C3F3B" w:rsidRPr="00C22C9A" w:rsidTr="00FA6974">
        <w:trPr>
          <w:trHeight w:val="284"/>
        </w:trPr>
        <w:tc>
          <w:tcPr>
            <w:tcW w:w="2338" w:type="dxa"/>
            <w:shd w:val="pct10" w:color="auto" w:fill="auto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Groepsgrootte (aantal personen)</w:t>
            </w:r>
          </w:p>
        </w:tc>
        <w:tc>
          <w:tcPr>
            <w:tcW w:w="2410" w:type="dxa"/>
            <w:shd w:val="pct10" w:color="auto" w:fill="auto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proofErr w:type="spellStart"/>
            <w:r w:rsidRPr="00CE0E96">
              <w:rPr>
                <w:rFonts w:ascii="Arial" w:eastAsia="Times New Roman" w:hAnsi="Arial" w:cs="Arial"/>
                <w:sz w:val="20"/>
                <w:szCs w:val="20"/>
                <w:lang w:val="en-US" w:eastAsia="nl-NL"/>
              </w:rPr>
              <w:t>Tarief</w:t>
            </w:r>
            <w:proofErr w:type="spellEnd"/>
            <w:r w:rsidRPr="00CE0E96">
              <w:rPr>
                <w:rFonts w:ascii="Arial" w:eastAsia="Times New Roman" w:hAnsi="Arial" w:cs="Arial"/>
                <w:sz w:val="20"/>
                <w:szCs w:val="20"/>
                <w:lang w:val="en-US" w:eastAsia="nl-NL"/>
              </w:rPr>
              <w:t xml:space="preserve"> per </w:t>
            </w:r>
            <w:proofErr w:type="spellStart"/>
            <w:r w:rsidRPr="00CE0E96">
              <w:rPr>
                <w:rFonts w:ascii="Arial" w:eastAsia="Times New Roman" w:hAnsi="Arial" w:cs="Arial"/>
                <w:sz w:val="20"/>
                <w:szCs w:val="20"/>
                <w:lang w:val="en-US" w:eastAsia="nl-NL"/>
              </w:rPr>
              <w:t>retourrit</w:t>
            </w:r>
            <w:proofErr w:type="spellEnd"/>
            <w:r w:rsidRPr="00CE0E96">
              <w:rPr>
                <w:rFonts w:ascii="Arial" w:eastAsia="Times New Roman" w:hAnsi="Arial" w:cs="Arial"/>
                <w:sz w:val="20"/>
                <w:szCs w:val="20"/>
                <w:lang w:val="en-US" w:eastAsia="nl-NL"/>
              </w:rPr>
              <w:t xml:space="preserve"> in euro excl. </w:t>
            </w: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BTW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10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11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12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13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14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15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16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17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18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19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20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21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22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23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24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25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26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27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28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lastRenderedPageBreak/>
              <w:t>29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30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31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32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33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34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347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35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36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37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38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39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40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41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42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43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44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45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46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47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48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49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50</w:t>
            </w:r>
          </w:p>
        </w:tc>
        <w:tc>
          <w:tcPr>
            <w:tcW w:w="2410" w:type="dxa"/>
          </w:tcPr>
          <w:p w:rsidR="005C3F3B" w:rsidRPr="000F0A9D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A9D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51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52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53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54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55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56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57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58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59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60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61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62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63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64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65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66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67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68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69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70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C22C9A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71</w:t>
            </w:r>
          </w:p>
        </w:tc>
        <w:tc>
          <w:tcPr>
            <w:tcW w:w="2410" w:type="dxa"/>
          </w:tcPr>
          <w:p w:rsidR="005C3F3B" w:rsidRPr="00C22C9A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72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lastRenderedPageBreak/>
              <w:t>73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74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75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76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77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78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79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80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81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82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83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84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FE6CC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85</w:t>
            </w:r>
          </w:p>
        </w:tc>
        <w:tc>
          <w:tcPr>
            <w:tcW w:w="2410" w:type="dxa"/>
          </w:tcPr>
          <w:p w:rsidR="005C3F3B" w:rsidRPr="00FE6CCC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86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87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88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89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90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91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92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93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94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95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96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97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98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99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  <w:tr w:rsidR="005C3F3B" w:rsidRPr="00C22C9A" w:rsidTr="00FA6974">
        <w:trPr>
          <w:trHeight w:val="284"/>
        </w:trPr>
        <w:tc>
          <w:tcPr>
            <w:tcW w:w="2338" w:type="dxa"/>
          </w:tcPr>
          <w:p w:rsidR="005C3F3B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100</w:t>
            </w:r>
          </w:p>
        </w:tc>
        <w:tc>
          <w:tcPr>
            <w:tcW w:w="2410" w:type="dxa"/>
          </w:tcPr>
          <w:p w:rsidR="005C3F3B" w:rsidRPr="00D96F25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D96F25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€ ………………..</w:t>
            </w:r>
          </w:p>
        </w:tc>
      </w:tr>
    </w:tbl>
    <w:p w:rsidR="005C3F3B" w:rsidRDefault="005C3F3B" w:rsidP="005C3F3B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pacing w:after="0" w:line="240" w:lineRule="auto"/>
        <w:contextualSpacing/>
        <w:rPr>
          <w:rFonts w:ascii="Arial" w:eastAsia="Times New Roman" w:hAnsi="Arial" w:cs="Arial"/>
          <w:b/>
          <w:snapToGrid w:val="0"/>
          <w:sz w:val="20"/>
          <w:szCs w:val="20"/>
          <w:lang w:eastAsia="nl-NL"/>
        </w:rPr>
      </w:pPr>
    </w:p>
    <w:p w:rsidR="005C3F3B" w:rsidRDefault="005C3F3B" w:rsidP="005C3F3B">
      <w:pPr>
        <w:keepNext/>
        <w:keepLines/>
        <w:tabs>
          <w:tab w:val="left" w:pos="0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720B07">
        <w:rPr>
          <w:rFonts w:ascii="Arial" w:eastAsia="Times New Roman" w:hAnsi="Arial" w:cs="Arial"/>
          <w:sz w:val="20"/>
          <w:szCs w:val="20"/>
        </w:rPr>
        <w:t xml:space="preserve">Nb. </w:t>
      </w:r>
      <w:r>
        <w:rPr>
          <w:rFonts w:ascii="Arial" w:eastAsia="Times New Roman" w:hAnsi="Arial" w:cs="Arial"/>
          <w:sz w:val="20"/>
          <w:szCs w:val="20"/>
        </w:rPr>
        <w:t xml:space="preserve">  </w:t>
      </w:r>
      <w:r w:rsidRPr="00720B07">
        <w:rPr>
          <w:rFonts w:ascii="Arial" w:eastAsia="Times New Roman" w:hAnsi="Arial" w:cs="Arial"/>
          <w:sz w:val="20"/>
          <w:szCs w:val="20"/>
        </w:rPr>
        <w:t>Het is niet toegestaan tarieven te offreren die ni</w:t>
      </w:r>
      <w:r>
        <w:rPr>
          <w:rFonts w:ascii="Arial" w:eastAsia="Times New Roman" w:hAnsi="Arial" w:cs="Arial"/>
          <w:sz w:val="20"/>
          <w:szCs w:val="20"/>
        </w:rPr>
        <w:t>et gevraagd worden en/of de lay-</w:t>
      </w:r>
      <w:r w:rsidRPr="00720B07">
        <w:rPr>
          <w:rFonts w:ascii="Arial" w:eastAsia="Times New Roman" w:hAnsi="Arial" w:cs="Arial"/>
          <w:sz w:val="20"/>
          <w:szCs w:val="20"/>
        </w:rPr>
        <w:t xml:space="preserve">out van dit prijzenblad aan te passen. </w:t>
      </w:r>
      <w:r>
        <w:rPr>
          <w:rFonts w:ascii="Arial" w:eastAsia="Times New Roman" w:hAnsi="Arial" w:cs="Arial"/>
          <w:sz w:val="20"/>
          <w:szCs w:val="20"/>
        </w:rPr>
        <w:t xml:space="preserve">Indien u niet op alle regels een tarief offreert zal uw inschrijving als ongeldig terzijde worden gelegd en komt u niet voor gunning van de opdracht in aanmerking. </w:t>
      </w:r>
    </w:p>
    <w:p w:rsidR="005C3F3B" w:rsidRDefault="005C3F3B" w:rsidP="005C3F3B">
      <w:pPr>
        <w:keepNext/>
        <w:keepLines/>
        <w:tabs>
          <w:tab w:val="left" w:pos="0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:rsidR="005C3F3B" w:rsidRPr="00720B07" w:rsidRDefault="005C3F3B" w:rsidP="005C3F3B">
      <w:pPr>
        <w:keepNext/>
        <w:keepLines/>
        <w:tabs>
          <w:tab w:val="left" w:pos="0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C3F3B" w:rsidRPr="00720B07" w:rsidTr="00FA6974">
        <w:tc>
          <w:tcPr>
            <w:tcW w:w="2835" w:type="dxa"/>
            <w:shd w:val="clear" w:color="auto" w:fill="E6E6E6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20B0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5670" w:type="dxa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5C3F3B" w:rsidRPr="00720B07" w:rsidTr="00FA6974">
        <w:tc>
          <w:tcPr>
            <w:tcW w:w="2835" w:type="dxa"/>
            <w:shd w:val="clear" w:color="auto" w:fill="E6E6E6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20B0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5670" w:type="dxa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5C3F3B" w:rsidRPr="00720B07" w:rsidTr="00FA6974">
        <w:trPr>
          <w:trHeight w:val="297"/>
        </w:trPr>
        <w:tc>
          <w:tcPr>
            <w:tcW w:w="2835" w:type="dxa"/>
            <w:shd w:val="clear" w:color="auto" w:fill="E6E6E6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20B0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Onderneming</w:t>
            </w:r>
          </w:p>
        </w:tc>
        <w:tc>
          <w:tcPr>
            <w:tcW w:w="5670" w:type="dxa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5C3F3B" w:rsidRPr="00720B07" w:rsidTr="00FA6974">
        <w:trPr>
          <w:trHeight w:val="541"/>
        </w:trPr>
        <w:tc>
          <w:tcPr>
            <w:tcW w:w="2835" w:type="dxa"/>
            <w:shd w:val="clear" w:color="auto" w:fill="E6E6E6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20B0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</w:t>
            </w:r>
          </w:p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5670" w:type="dxa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5C3F3B" w:rsidRPr="00720B07" w:rsidTr="00FA6974">
        <w:tc>
          <w:tcPr>
            <w:tcW w:w="2835" w:type="dxa"/>
            <w:shd w:val="clear" w:color="auto" w:fill="E6E6E6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720B0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5670" w:type="dxa"/>
          </w:tcPr>
          <w:p w:rsidR="005C3F3B" w:rsidRPr="00720B07" w:rsidRDefault="005C3F3B" w:rsidP="00FA6974">
            <w:pPr>
              <w:spacing w:before="90" w:after="54" w:line="312" w:lineRule="auto"/>
              <w:ind w:left="57" w:right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:rsidR="00AA6846" w:rsidRDefault="00AA6846"/>
    <w:sectPr w:rsidR="00AA6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F3B"/>
    <w:rsid w:val="005C3F3B"/>
    <w:rsid w:val="00924BCB"/>
    <w:rsid w:val="00A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E40DA"/>
  <w15:chartTrackingRefBased/>
  <w15:docId w15:val="{69AD6622-8530-4340-89A7-8A6E7F0E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C3F3B"/>
    <w:pPr>
      <w:spacing w:after="200" w:line="276" w:lineRule="auto"/>
    </w:pPr>
  </w:style>
  <w:style w:type="paragraph" w:styleId="Kop2">
    <w:name w:val="heading 2"/>
    <w:basedOn w:val="Standaard"/>
    <w:next w:val="Standaard"/>
    <w:link w:val="Kop2Char"/>
    <w:qFormat/>
    <w:rsid w:val="005C3F3B"/>
    <w:pPr>
      <w:keepNext/>
      <w:overflowPunct w:val="0"/>
      <w:autoSpaceDE w:val="0"/>
      <w:autoSpaceDN w:val="0"/>
      <w:adjustRightInd w:val="0"/>
      <w:spacing w:before="240" w:after="60" w:line="270" w:lineRule="atLeast"/>
      <w:textAlignment w:val="baseline"/>
      <w:outlineLvl w:val="1"/>
    </w:pPr>
    <w:rPr>
      <w:rFonts w:ascii="Arial" w:eastAsia="Times New Roman" w:hAnsi="Arial" w:cs="Arial"/>
      <w:bCs/>
      <w:iCs/>
      <w:spacing w:val="20"/>
      <w:kern w:val="30"/>
      <w:sz w:val="3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5C3F3B"/>
    <w:rPr>
      <w:rFonts w:ascii="Arial" w:eastAsia="Times New Roman" w:hAnsi="Arial" w:cs="Arial"/>
      <w:bCs/>
      <w:iCs/>
      <w:spacing w:val="20"/>
      <w:kern w:val="30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van der Heide</dc:creator>
  <cp:keywords/>
  <dc:description/>
  <cp:lastModifiedBy>Nathan van der Heide</cp:lastModifiedBy>
  <cp:revision>1</cp:revision>
  <dcterms:created xsi:type="dcterms:W3CDTF">2019-09-18T08:47:00Z</dcterms:created>
  <dcterms:modified xsi:type="dcterms:W3CDTF">2019-09-18T08:48:00Z</dcterms:modified>
</cp:coreProperties>
</file>